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28E" w:rsidRPr="00DC5C20" w:rsidRDefault="0018528E" w:rsidP="0018528E">
      <w:pPr>
        <w:rPr>
          <w:rFonts w:ascii="Times New Roman" w:hAnsi="Times New Roman" w:cs="Times New Roman"/>
        </w:rPr>
      </w:pPr>
      <w:r w:rsidRPr="00DC5C20">
        <w:rPr>
          <w:rFonts w:ascii="Times New Roman" w:hAnsi="Times New Roman" w:cs="Times New Roman"/>
        </w:rPr>
        <w:t>Name ____________________________________________________</w:t>
      </w:r>
      <w:proofErr w:type="gramStart"/>
      <w:r w:rsidRPr="00DC5C20">
        <w:rPr>
          <w:rFonts w:ascii="Times New Roman" w:hAnsi="Times New Roman" w:cs="Times New Roman"/>
        </w:rPr>
        <w:t>_  Period</w:t>
      </w:r>
      <w:proofErr w:type="gramEnd"/>
      <w:r w:rsidRPr="00DC5C20">
        <w:rPr>
          <w:rFonts w:ascii="Times New Roman" w:hAnsi="Times New Roman" w:cs="Times New Roman"/>
        </w:rPr>
        <w:t xml:space="preserve"> ______</w:t>
      </w:r>
    </w:p>
    <w:p w:rsidR="0018528E" w:rsidRPr="00DC5C20" w:rsidRDefault="0018528E" w:rsidP="0018528E">
      <w:pPr>
        <w:rPr>
          <w:rFonts w:ascii="Times New Roman" w:hAnsi="Times New Roman" w:cs="Times New Roman"/>
        </w:rPr>
      </w:pPr>
      <w:r>
        <w:rPr>
          <w:rFonts w:ascii="Times New Roman" w:hAnsi="Times New Roman" w:cs="Times New Roman"/>
        </w:rPr>
        <w:t>TKAM chaps 22-23</w:t>
      </w:r>
    </w:p>
    <w:p w:rsidR="0018528E" w:rsidRDefault="0018528E" w:rsidP="0018528E"/>
    <w:p w:rsidR="0018528E" w:rsidRPr="008D4A20" w:rsidRDefault="0018528E" w:rsidP="0018528E">
      <w:pPr>
        <w:spacing w:beforeLines="1" w:before="2" w:afterLines="1" w:after="2"/>
        <w:outlineLvl w:val="4"/>
        <w:rPr>
          <w:rFonts w:ascii="Times" w:hAnsi="Times"/>
          <w:b/>
          <w:szCs w:val="20"/>
        </w:rPr>
      </w:pPr>
      <w:r w:rsidRPr="008D4A20">
        <w:rPr>
          <w:rFonts w:ascii="Times" w:hAnsi="Times"/>
          <w:b/>
          <w:szCs w:val="20"/>
        </w:rPr>
        <w:t>Chapter 22</w:t>
      </w:r>
    </w:p>
    <w:p w:rsidR="0018528E" w:rsidRDefault="0018528E" w:rsidP="0018528E">
      <w:pPr>
        <w:numPr>
          <w:ilvl w:val="0"/>
          <w:numId w:val="1"/>
        </w:numPr>
        <w:spacing w:beforeLines="1" w:before="2" w:afterLines="1" w:after="2"/>
        <w:contextualSpacing/>
        <w:rPr>
          <w:rFonts w:ascii="Times" w:hAnsi="Times"/>
          <w:szCs w:val="20"/>
        </w:rPr>
      </w:pPr>
      <w:r w:rsidRPr="00F316BE">
        <w:rPr>
          <w:rFonts w:ascii="Times" w:hAnsi="Times"/>
          <w:szCs w:val="20"/>
        </w:rPr>
        <w:t>Although Atticus did not want his children in court, he defends Jem's right to know what has happened. Explain, in your own words, Atticus's reason</w:t>
      </w:r>
      <w:r w:rsidRPr="00DC5C20">
        <w:rPr>
          <w:rFonts w:ascii="Times" w:hAnsi="Times"/>
          <w:b/>
          <w:i/>
          <w:szCs w:val="20"/>
          <w:u w:val="single"/>
        </w:rPr>
        <w:t>s</w:t>
      </w:r>
      <w:r w:rsidRPr="00F316BE">
        <w:rPr>
          <w:rFonts w:ascii="Times" w:hAnsi="Times"/>
          <w:szCs w:val="20"/>
        </w:rPr>
        <w:t xml:space="preserve"> for this. (Look at the speech beginning</w:t>
      </w:r>
      <w:r>
        <w:rPr>
          <w:rFonts w:ascii="Times" w:hAnsi="Times"/>
          <w:szCs w:val="20"/>
        </w:rPr>
        <w:t>, “This is their home, sister”.) (2)</w:t>
      </w:r>
      <w:r>
        <w:rPr>
          <w:rFonts w:ascii="Times" w:hAnsi="Times"/>
          <w:szCs w:val="20"/>
        </w:rPr>
        <w:br/>
      </w:r>
      <w:r>
        <w:rPr>
          <w:rFonts w:ascii="Times" w:hAnsi="Times"/>
          <w:szCs w:val="20"/>
        </w:rPr>
        <w:br/>
      </w:r>
    </w:p>
    <w:p w:rsidR="0018528E" w:rsidRDefault="0018528E" w:rsidP="0018528E">
      <w:pPr>
        <w:spacing w:beforeLines="1" w:before="2" w:afterLines="1" w:after="2"/>
        <w:contextualSpacing/>
        <w:rPr>
          <w:rFonts w:ascii="Times" w:hAnsi="Times"/>
          <w:szCs w:val="20"/>
        </w:rPr>
      </w:pPr>
    </w:p>
    <w:p w:rsidR="0018528E" w:rsidRPr="00F316BE" w:rsidRDefault="0018528E" w:rsidP="0018528E">
      <w:pPr>
        <w:spacing w:beforeLines="1" w:before="2" w:afterLines="1" w:after="2"/>
        <w:contextualSpacing/>
        <w:rPr>
          <w:rFonts w:ascii="Times" w:hAnsi="Times"/>
          <w:szCs w:val="20"/>
        </w:rPr>
      </w:pPr>
      <w:r>
        <w:rPr>
          <w:rFonts w:ascii="Times" w:hAnsi="Times"/>
          <w:szCs w:val="20"/>
        </w:rPr>
        <w:br/>
      </w:r>
      <w:r>
        <w:rPr>
          <w:rFonts w:ascii="Times" w:hAnsi="Times"/>
          <w:szCs w:val="20"/>
        </w:rPr>
        <w:br/>
      </w:r>
      <w:r>
        <w:rPr>
          <w:rFonts w:ascii="Times" w:hAnsi="Times"/>
          <w:szCs w:val="20"/>
        </w:rPr>
        <w:br/>
      </w:r>
    </w:p>
    <w:p w:rsidR="0018528E" w:rsidRDefault="0018528E" w:rsidP="0018528E">
      <w:pPr>
        <w:numPr>
          <w:ilvl w:val="0"/>
          <w:numId w:val="1"/>
        </w:numPr>
        <w:spacing w:beforeLines="1" w:before="2" w:afterLines="1" w:after="2"/>
        <w:rPr>
          <w:rFonts w:ascii="Times" w:hAnsi="Times"/>
          <w:szCs w:val="20"/>
        </w:rPr>
      </w:pPr>
      <w:r w:rsidRPr="008D4A20">
        <w:rPr>
          <w:rFonts w:ascii="Times" w:hAnsi="Times"/>
          <w:szCs w:val="20"/>
        </w:rPr>
        <w:t>Miss Maudie tells Jem that “things are never as bad as they seem”. What reason</w:t>
      </w:r>
      <w:r w:rsidRPr="00DC5C20">
        <w:rPr>
          <w:rFonts w:ascii="Times" w:hAnsi="Times"/>
          <w:b/>
          <w:i/>
          <w:szCs w:val="20"/>
          <w:u w:val="single"/>
        </w:rPr>
        <w:t>s</w:t>
      </w:r>
      <w:r w:rsidRPr="008D4A20">
        <w:rPr>
          <w:rFonts w:ascii="Times" w:hAnsi="Times"/>
          <w:szCs w:val="20"/>
        </w:rPr>
        <w:t xml:space="preserve"> does she give for this view? </w:t>
      </w:r>
      <w:r>
        <w:rPr>
          <w:rFonts w:ascii="Times" w:hAnsi="Times"/>
          <w:szCs w:val="20"/>
        </w:rPr>
        <w:t>(2)</w:t>
      </w:r>
      <w:r>
        <w:rPr>
          <w:rFonts w:ascii="Times" w:hAnsi="Times"/>
          <w:szCs w:val="20"/>
        </w:rPr>
        <w:br/>
      </w:r>
      <w:r>
        <w:rPr>
          <w:rFonts w:ascii="Times" w:hAnsi="Times"/>
          <w:szCs w:val="20"/>
        </w:rPr>
        <w:br/>
      </w:r>
      <w:r>
        <w:rPr>
          <w:rFonts w:ascii="Times" w:hAnsi="Times"/>
          <w:szCs w:val="20"/>
        </w:rPr>
        <w:br/>
      </w:r>
    </w:p>
    <w:p w:rsidR="0018528E" w:rsidRPr="008D4A20" w:rsidRDefault="0018528E" w:rsidP="0018528E">
      <w:pPr>
        <w:spacing w:beforeLines="1" w:before="2" w:afterLines="1" w:after="2"/>
        <w:rPr>
          <w:rFonts w:ascii="Times" w:hAnsi="Times"/>
          <w:szCs w:val="20"/>
        </w:rPr>
      </w:pPr>
      <w:r>
        <w:rPr>
          <w:rFonts w:ascii="Times" w:hAnsi="Times"/>
          <w:szCs w:val="20"/>
        </w:rPr>
        <w:br/>
      </w:r>
      <w:r>
        <w:rPr>
          <w:rFonts w:ascii="Times" w:hAnsi="Times"/>
          <w:szCs w:val="20"/>
        </w:rPr>
        <w:br/>
      </w:r>
    </w:p>
    <w:p w:rsidR="0018528E" w:rsidRDefault="0018528E" w:rsidP="0018528E">
      <w:pPr>
        <w:numPr>
          <w:ilvl w:val="0"/>
          <w:numId w:val="1"/>
        </w:numPr>
        <w:spacing w:beforeLines="1" w:before="2" w:afterLines="1" w:after="2"/>
        <w:rPr>
          <w:rFonts w:ascii="Times" w:hAnsi="Times"/>
          <w:szCs w:val="20"/>
        </w:rPr>
      </w:pPr>
      <w:r w:rsidRPr="008D4A20">
        <w:rPr>
          <w:rFonts w:ascii="Times" w:hAnsi="Times"/>
          <w:szCs w:val="20"/>
        </w:rPr>
        <w:t xml:space="preserve">Why does Dill say that he will be a clown when he grows up? Do you think he would keep this ambition for long? </w:t>
      </w:r>
      <w:r>
        <w:rPr>
          <w:rFonts w:ascii="Times" w:hAnsi="Times"/>
          <w:szCs w:val="20"/>
        </w:rPr>
        <w:t>(2)</w:t>
      </w:r>
      <w:r>
        <w:rPr>
          <w:rFonts w:ascii="Times" w:hAnsi="Times"/>
          <w:szCs w:val="20"/>
        </w:rPr>
        <w:br/>
      </w:r>
      <w:r>
        <w:rPr>
          <w:rFonts w:ascii="Times" w:hAnsi="Times"/>
          <w:szCs w:val="20"/>
        </w:rPr>
        <w:br/>
      </w:r>
    </w:p>
    <w:p w:rsidR="0018528E" w:rsidRDefault="0018528E" w:rsidP="0018528E">
      <w:pPr>
        <w:spacing w:beforeLines="1" w:before="2" w:afterLines="1" w:after="2"/>
        <w:rPr>
          <w:rFonts w:ascii="Times" w:hAnsi="Times"/>
          <w:szCs w:val="20"/>
        </w:rPr>
      </w:pPr>
    </w:p>
    <w:p w:rsidR="0018528E" w:rsidRDefault="0018528E" w:rsidP="0018528E">
      <w:pPr>
        <w:spacing w:beforeLines="1" w:before="2" w:afterLines="1" w:after="2"/>
        <w:rPr>
          <w:rFonts w:ascii="Times" w:hAnsi="Times"/>
          <w:szCs w:val="20"/>
        </w:rPr>
      </w:pPr>
    </w:p>
    <w:p w:rsidR="0018528E" w:rsidRDefault="0018528E" w:rsidP="0018528E">
      <w:pPr>
        <w:spacing w:beforeLines="1" w:before="2" w:afterLines="1" w:after="2"/>
        <w:rPr>
          <w:rFonts w:ascii="Times" w:hAnsi="Times"/>
          <w:szCs w:val="20"/>
        </w:rPr>
      </w:pPr>
    </w:p>
    <w:p w:rsidR="0018528E" w:rsidRPr="008D4A20" w:rsidRDefault="0018528E" w:rsidP="0018528E">
      <w:pPr>
        <w:spacing w:beforeLines="1" w:before="2" w:afterLines="1" w:after="2"/>
        <w:rPr>
          <w:rFonts w:ascii="Times" w:hAnsi="Times"/>
          <w:szCs w:val="20"/>
        </w:rPr>
      </w:pPr>
    </w:p>
    <w:p w:rsidR="0018528E" w:rsidRPr="008D4A20" w:rsidRDefault="0018528E" w:rsidP="0018528E">
      <w:pPr>
        <w:numPr>
          <w:ilvl w:val="0"/>
          <w:numId w:val="1"/>
        </w:numPr>
        <w:spacing w:beforeLines="1" w:before="2" w:afterLines="1" w:after="2"/>
        <w:rPr>
          <w:rFonts w:ascii="Times" w:hAnsi="Times"/>
          <w:szCs w:val="20"/>
        </w:rPr>
      </w:pPr>
      <w:r w:rsidRPr="008D4A20">
        <w:rPr>
          <w:rFonts w:ascii="Times" w:hAnsi="Times"/>
          <w:szCs w:val="20"/>
        </w:rPr>
        <w:t>This story is set in the 1930s but was published in 1960. Have attitudes to racism remained the same (in the USA and the UK) or have there been any changes (for the better or worse) since then, in your view?</w:t>
      </w:r>
      <w:r>
        <w:rPr>
          <w:rFonts w:ascii="Times" w:hAnsi="Times"/>
          <w:szCs w:val="20"/>
        </w:rPr>
        <w:t xml:space="preserve"> (1)</w:t>
      </w:r>
      <w:r>
        <w:rPr>
          <w:rFonts w:ascii="Times" w:hAnsi="Times"/>
          <w:szCs w:val="20"/>
        </w:rPr>
        <w:br/>
      </w:r>
      <w:r>
        <w:rPr>
          <w:rFonts w:ascii="Times" w:hAnsi="Times"/>
          <w:szCs w:val="20"/>
        </w:rPr>
        <w:br/>
      </w:r>
      <w:r>
        <w:rPr>
          <w:rFonts w:ascii="Times" w:hAnsi="Times"/>
          <w:szCs w:val="20"/>
        </w:rPr>
        <w:br/>
      </w:r>
      <w:r>
        <w:rPr>
          <w:rFonts w:ascii="Times" w:hAnsi="Times"/>
          <w:szCs w:val="20"/>
        </w:rPr>
        <w:br/>
      </w:r>
      <w:r>
        <w:rPr>
          <w:rFonts w:ascii="Times" w:hAnsi="Times"/>
          <w:szCs w:val="20"/>
        </w:rPr>
        <w:br/>
      </w:r>
      <w:r>
        <w:rPr>
          <w:rFonts w:ascii="Times" w:hAnsi="Times"/>
          <w:szCs w:val="20"/>
        </w:rPr>
        <w:br/>
      </w:r>
      <w:r w:rsidRPr="008D4A20">
        <w:rPr>
          <w:rFonts w:ascii="Times" w:hAnsi="Times"/>
          <w:szCs w:val="20"/>
        </w:rPr>
        <w:t xml:space="preserve"> </w:t>
      </w:r>
    </w:p>
    <w:p w:rsidR="0018528E" w:rsidRPr="008D4A20" w:rsidRDefault="0018528E" w:rsidP="0018528E">
      <w:pPr>
        <w:numPr>
          <w:ilvl w:val="0"/>
          <w:numId w:val="1"/>
        </w:numPr>
        <w:spacing w:beforeLines="1" w:before="2" w:afterLines="1" w:after="2"/>
        <w:rPr>
          <w:rFonts w:ascii="Times" w:hAnsi="Times"/>
          <w:szCs w:val="20"/>
        </w:rPr>
      </w:pPr>
      <w:r w:rsidRPr="008D4A20">
        <w:rPr>
          <w:rFonts w:ascii="Times" w:hAnsi="Times"/>
          <w:szCs w:val="20"/>
        </w:rPr>
        <w:t xml:space="preserve">Why does Bob </w:t>
      </w:r>
      <w:proofErr w:type="spellStart"/>
      <w:r w:rsidRPr="008D4A20">
        <w:rPr>
          <w:rFonts w:ascii="Times" w:hAnsi="Times"/>
          <w:szCs w:val="20"/>
        </w:rPr>
        <w:t>Ewell</w:t>
      </w:r>
      <w:proofErr w:type="spellEnd"/>
      <w:r w:rsidRPr="008D4A20">
        <w:rPr>
          <w:rFonts w:ascii="Times" w:hAnsi="Times"/>
          <w:szCs w:val="20"/>
        </w:rPr>
        <w:t xml:space="preserve"> feel so angry with Atticus? Do you think his threat is a real one, and how might he try to “get” Atticus?</w:t>
      </w:r>
      <w:r>
        <w:rPr>
          <w:rFonts w:ascii="Times" w:hAnsi="Times"/>
          <w:szCs w:val="20"/>
        </w:rPr>
        <w:t xml:space="preserve"> (2)</w:t>
      </w:r>
      <w:r>
        <w:rPr>
          <w:rFonts w:ascii="Times" w:hAnsi="Times"/>
          <w:szCs w:val="20"/>
        </w:rPr>
        <w:br/>
      </w:r>
      <w:r>
        <w:rPr>
          <w:rFonts w:ascii="Times" w:hAnsi="Times"/>
          <w:szCs w:val="20"/>
        </w:rPr>
        <w:br/>
      </w:r>
      <w:r>
        <w:rPr>
          <w:rFonts w:ascii="Times" w:hAnsi="Times"/>
          <w:szCs w:val="20"/>
        </w:rPr>
        <w:br/>
      </w:r>
      <w:r>
        <w:rPr>
          <w:rFonts w:ascii="Times" w:hAnsi="Times"/>
          <w:szCs w:val="20"/>
        </w:rPr>
        <w:br/>
      </w:r>
      <w:r>
        <w:rPr>
          <w:rFonts w:ascii="Times" w:hAnsi="Times"/>
          <w:szCs w:val="20"/>
        </w:rPr>
        <w:br/>
      </w:r>
      <w:r>
        <w:rPr>
          <w:rFonts w:ascii="Times" w:hAnsi="Times"/>
          <w:szCs w:val="20"/>
        </w:rPr>
        <w:br/>
      </w:r>
      <w:r w:rsidRPr="008D4A20">
        <w:rPr>
          <w:rFonts w:ascii="Times" w:hAnsi="Times"/>
          <w:szCs w:val="20"/>
        </w:rPr>
        <w:t xml:space="preserve"> </w:t>
      </w:r>
    </w:p>
    <w:p w:rsidR="0018528E" w:rsidRPr="008D4A20" w:rsidRDefault="0018528E" w:rsidP="0018528E">
      <w:pPr>
        <w:spacing w:beforeLines="1" w:before="2" w:afterLines="1" w:after="2"/>
        <w:outlineLvl w:val="4"/>
        <w:rPr>
          <w:rFonts w:ascii="Times" w:hAnsi="Times"/>
          <w:szCs w:val="20"/>
        </w:rPr>
      </w:pPr>
      <w:bookmarkStart w:id="0" w:name="a23"/>
      <w:bookmarkEnd w:id="0"/>
    </w:p>
    <w:p w:rsidR="0018528E" w:rsidRDefault="0018528E" w:rsidP="0018528E">
      <w:pPr>
        <w:spacing w:beforeLines="1" w:before="2" w:afterLines="1" w:after="2"/>
        <w:outlineLvl w:val="4"/>
        <w:rPr>
          <w:rFonts w:ascii="Times" w:hAnsi="Times"/>
          <w:b/>
          <w:szCs w:val="20"/>
        </w:rPr>
      </w:pPr>
    </w:p>
    <w:p w:rsidR="0018528E" w:rsidRDefault="0018528E" w:rsidP="0018528E">
      <w:pPr>
        <w:spacing w:beforeLines="1" w:before="2" w:afterLines="1" w:after="2"/>
        <w:outlineLvl w:val="4"/>
        <w:rPr>
          <w:rFonts w:ascii="Times" w:hAnsi="Times"/>
          <w:b/>
          <w:szCs w:val="20"/>
        </w:rPr>
      </w:pPr>
    </w:p>
    <w:p w:rsidR="0018528E" w:rsidRPr="008D4A20" w:rsidRDefault="0018528E" w:rsidP="0018528E">
      <w:pPr>
        <w:spacing w:beforeLines="1" w:before="2" w:afterLines="1" w:after="2"/>
        <w:outlineLvl w:val="4"/>
        <w:rPr>
          <w:rFonts w:ascii="Times" w:hAnsi="Times"/>
          <w:b/>
          <w:szCs w:val="20"/>
        </w:rPr>
      </w:pPr>
      <w:r w:rsidRPr="008D4A20">
        <w:rPr>
          <w:rFonts w:ascii="Times" w:hAnsi="Times"/>
          <w:b/>
          <w:szCs w:val="20"/>
        </w:rPr>
        <w:t>Chapter 23</w:t>
      </w:r>
    </w:p>
    <w:p w:rsidR="0018528E" w:rsidRDefault="0018528E" w:rsidP="0018528E">
      <w:pPr>
        <w:numPr>
          <w:ilvl w:val="0"/>
          <w:numId w:val="1"/>
        </w:numPr>
        <w:spacing w:beforeLines="1" w:before="2" w:afterLines="1" w:after="2"/>
        <w:contextualSpacing/>
        <w:rPr>
          <w:rFonts w:ascii="Times" w:hAnsi="Times"/>
          <w:szCs w:val="20"/>
        </w:rPr>
      </w:pPr>
      <w:r w:rsidRPr="00F316BE">
        <w:rPr>
          <w:rFonts w:ascii="Times" w:hAnsi="Times"/>
          <w:szCs w:val="20"/>
        </w:rPr>
        <w:t xml:space="preserve">What do you think of Atticus's reaction to Bob </w:t>
      </w:r>
      <w:proofErr w:type="spellStart"/>
      <w:r w:rsidRPr="00F316BE">
        <w:rPr>
          <w:rFonts w:ascii="Times" w:hAnsi="Times"/>
          <w:szCs w:val="20"/>
        </w:rPr>
        <w:t>Ewell's</w:t>
      </w:r>
      <w:proofErr w:type="spellEnd"/>
      <w:r w:rsidRPr="00F316BE">
        <w:rPr>
          <w:rFonts w:ascii="Times" w:hAnsi="Times"/>
          <w:szCs w:val="20"/>
        </w:rPr>
        <w:t xml:space="preserve"> challenge? Should he have ignored Bob, retaliated or done something else?</w:t>
      </w:r>
      <w:r>
        <w:rPr>
          <w:rFonts w:ascii="Times" w:hAnsi="Times"/>
          <w:szCs w:val="20"/>
        </w:rPr>
        <w:t xml:space="preserve"> Why? (3)</w:t>
      </w:r>
      <w:r w:rsidRPr="00F316BE">
        <w:rPr>
          <w:rFonts w:ascii="Times" w:hAnsi="Times"/>
          <w:szCs w:val="20"/>
        </w:rPr>
        <w:br/>
      </w:r>
      <w:r w:rsidRPr="00F316BE">
        <w:rPr>
          <w:rFonts w:ascii="Times" w:hAnsi="Times"/>
          <w:szCs w:val="20"/>
        </w:rPr>
        <w:br/>
      </w:r>
      <w:r w:rsidRPr="00F316BE">
        <w:rPr>
          <w:rFonts w:ascii="Times" w:hAnsi="Times"/>
          <w:szCs w:val="20"/>
        </w:rPr>
        <w:br/>
      </w:r>
    </w:p>
    <w:p w:rsidR="0018528E" w:rsidRDefault="0018528E" w:rsidP="0018528E">
      <w:pPr>
        <w:spacing w:beforeLines="1" w:before="2" w:afterLines="1" w:after="2"/>
        <w:contextualSpacing/>
        <w:rPr>
          <w:rFonts w:ascii="Times" w:hAnsi="Times"/>
          <w:szCs w:val="20"/>
        </w:rPr>
      </w:pPr>
    </w:p>
    <w:p w:rsidR="0018528E" w:rsidRPr="00F316BE" w:rsidRDefault="0018528E" w:rsidP="0018528E">
      <w:pPr>
        <w:spacing w:beforeLines="1" w:before="2" w:afterLines="1" w:after="2"/>
        <w:contextualSpacing/>
        <w:rPr>
          <w:rFonts w:ascii="Times" w:hAnsi="Times"/>
          <w:szCs w:val="20"/>
        </w:rPr>
      </w:pPr>
      <w:r w:rsidRPr="00F316BE">
        <w:rPr>
          <w:rFonts w:ascii="Times" w:hAnsi="Times"/>
          <w:szCs w:val="20"/>
        </w:rPr>
        <w:br/>
        <w:t xml:space="preserve"> </w:t>
      </w:r>
    </w:p>
    <w:p w:rsidR="0018528E" w:rsidRDefault="0018528E" w:rsidP="0018528E">
      <w:pPr>
        <w:numPr>
          <w:ilvl w:val="0"/>
          <w:numId w:val="1"/>
        </w:numPr>
        <w:spacing w:beforeLines="1" w:before="2" w:afterLines="1" w:after="2"/>
        <w:rPr>
          <w:rFonts w:ascii="Times" w:hAnsi="Times"/>
          <w:szCs w:val="20"/>
        </w:rPr>
      </w:pPr>
      <w:r w:rsidRPr="008D4A20">
        <w:rPr>
          <w:rFonts w:ascii="Times" w:hAnsi="Times"/>
          <w:szCs w:val="20"/>
        </w:rPr>
        <w:t xml:space="preserve">What is “circumstantial evidence”? What has it got to do with Tom's conviction? </w:t>
      </w:r>
      <w:r>
        <w:rPr>
          <w:rFonts w:ascii="Times" w:hAnsi="Times"/>
          <w:szCs w:val="20"/>
        </w:rPr>
        <w:t>(2)</w:t>
      </w:r>
      <w:r>
        <w:rPr>
          <w:rFonts w:ascii="Times" w:hAnsi="Times"/>
          <w:szCs w:val="20"/>
        </w:rPr>
        <w:br/>
      </w:r>
      <w:r>
        <w:rPr>
          <w:rFonts w:ascii="Times" w:hAnsi="Times"/>
          <w:szCs w:val="20"/>
        </w:rPr>
        <w:br/>
      </w:r>
    </w:p>
    <w:p w:rsidR="0018528E" w:rsidRDefault="0018528E" w:rsidP="0018528E">
      <w:pPr>
        <w:spacing w:beforeLines="1" w:before="2" w:afterLines="1" w:after="2"/>
        <w:rPr>
          <w:rFonts w:ascii="Times" w:hAnsi="Times"/>
          <w:szCs w:val="20"/>
        </w:rPr>
      </w:pPr>
    </w:p>
    <w:p w:rsidR="0018528E" w:rsidRPr="008D4A20" w:rsidRDefault="0018528E" w:rsidP="0018528E">
      <w:pPr>
        <w:spacing w:beforeLines="1" w:before="2" w:afterLines="1" w:after="2"/>
        <w:rPr>
          <w:rFonts w:ascii="Times" w:hAnsi="Times"/>
          <w:szCs w:val="20"/>
        </w:rPr>
      </w:pPr>
      <w:r>
        <w:rPr>
          <w:rFonts w:ascii="Times" w:hAnsi="Times"/>
          <w:szCs w:val="20"/>
        </w:rPr>
        <w:br/>
      </w:r>
      <w:r>
        <w:rPr>
          <w:rFonts w:ascii="Times" w:hAnsi="Times"/>
          <w:szCs w:val="20"/>
        </w:rPr>
        <w:br/>
      </w:r>
      <w:r>
        <w:rPr>
          <w:rFonts w:ascii="Times" w:hAnsi="Times"/>
          <w:szCs w:val="20"/>
        </w:rPr>
        <w:br/>
      </w:r>
    </w:p>
    <w:p w:rsidR="0018528E" w:rsidRDefault="0018528E" w:rsidP="0018528E">
      <w:pPr>
        <w:numPr>
          <w:ilvl w:val="0"/>
          <w:numId w:val="1"/>
        </w:numPr>
        <w:spacing w:beforeLines="1" w:before="2" w:afterLines="1" w:after="2"/>
        <w:rPr>
          <w:rFonts w:ascii="Times" w:hAnsi="Times"/>
          <w:szCs w:val="20"/>
        </w:rPr>
      </w:pPr>
      <w:r w:rsidRPr="008D4A20">
        <w:rPr>
          <w:rFonts w:ascii="Times" w:hAnsi="Times"/>
          <w:szCs w:val="20"/>
        </w:rPr>
        <w:t xml:space="preserve">What does Atticus tell Scout about why the jury took so long to convict Tom? </w:t>
      </w:r>
      <w:r>
        <w:rPr>
          <w:rFonts w:ascii="Times" w:hAnsi="Times"/>
          <w:szCs w:val="20"/>
        </w:rPr>
        <w:t>(1)</w:t>
      </w:r>
      <w:r>
        <w:rPr>
          <w:rFonts w:ascii="Times" w:hAnsi="Times"/>
          <w:szCs w:val="20"/>
        </w:rPr>
        <w:br/>
      </w:r>
      <w:r>
        <w:rPr>
          <w:rFonts w:ascii="Times" w:hAnsi="Times"/>
          <w:szCs w:val="20"/>
        </w:rPr>
        <w:br/>
      </w:r>
    </w:p>
    <w:p w:rsidR="0018528E" w:rsidRDefault="0018528E" w:rsidP="0018528E">
      <w:pPr>
        <w:spacing w:beforeLines="1" w:before="2" w:afterLines="1" w:after="2"/>
        <w:rPr>
          <w:rFonts w:ascii="Times" w:hAnsi="Times"/>
          <w:szCs w:val="20"/>
        </w:rPr>
      </w:pPr>
    </w:p>
    <w:p w:rsidR="0018528E" w:rsidRPr="008D4A20" w:rsidRDefault="0018528E" w:rsidP="0018528E">
      <w:pPr>
        <w:spacing w:beforeLines="1" w:before="2" w:afterLines="1" w:after="2"/>
        <w:rPr>
          <w:rFonts w:ascii="Times" w:hAnsi="Times"/>
          <w:szCs w:val="20"/>
        </w:rPr>
      </w:pPr>
      <w:r>
        <w:rPr>
          <w:rFonts w:ascii="Times" w:hAnsi="Times"/>
          <w:szCs w:val="20"/>
        </w:rPr>
        <w:br/>
      </w:r>
      <w:r>
        <w:rPr>
          <w:rFonts w:ascii="Times" w:hAnsi="Times"/>
          <w:szCs w:val="20"/>
        </w:rPr>
        <w:br/>
      </w:r>
    </w:p>
    <w:p w:rsidR="0018528E" w:rsidRDefault="0018528E" w:rsidP="0018528E">
      <w:pPr>
        <w:numPr>
          <w:ilvl w:val="0"/>
          <w:numId w:val="1"/>
        </w:numPr>
        <w:spacing w:beforeLines="1" w:before="2" w:afterLines="1" w:after="2"/>
        <w:rPr>
          <w:rFonts w:ascii="Times" w:hAnsi="Times"/>
          <w:szCs w:val="20"/>
        </w:rPr>
      </w:pPr>
      <w:r w:rsidRPr="008D4A20">
        <w:rPr>
          <w:rFonts w:ascii="Times" w:hAnsi="Times"/>
          <w:szCs w:val="20"/>
        </w:rPr>
        <w:t xml:space="preserve">Why does Aunt Alexandra accept that the </w:t>
      </w:r>
      <w:proofErr w:type="spellStart"/>
      <w:r w:rsidRPr="008D4A20">
        <w:rPr>
          <w:rFonts w:ascii="Times" w:hAnsi="Times"/>
          <w:szCs w:val="20"/>
        </w:rPr>
        <w:t>Cunninghams</w:t>
      </w:r>
      <w:proofErr w:type="spellEnd"/>
      <w:r w:rsidRPr="008D4A20">
        <w:rPr>
          <w:rFonts w:ascii="Times" w:hAnsi="Times"/>
          <w:szCs w:val="20"/>
        </w:rPr>
        <w:t xml:space="preserve"> may be good but are not “our kind of folks”? Do you think that people should mix only with others of the same social class? Are class-divisions good or bad for societies?</w:t>
      </w:r>
      <w:r>
        <w:rPr>
          <w:rFonts w:ascii="Times" w:hAnsi="Times"/>
          <w:szCs w:val="20"/>
        </w:rPr>
        <w:t xml:space="preserve"> EXPLAIN. (4)</w:t>
      </w:r>
    </w:p>
    <w:p w:rsidR="0018528E" w:rsidRDefault="0018528E" w:rsidP="0018528E">
      <w:pPr>
        <w:spacing w:beforeLines="1" w:before="2" w:afterLines="1" w:after="2"/>
        <w:rPr>
          <w:rFonts w:ascii="Times" w:hAnsi="Times"/>
          <w:szCs w:val="20"/>
        </w:rPr>
      </w:pPr>
    </w:p>
    <w:p w:rsidR="0018528E" w:rsidRDefault="0018528E" w:rsidP="0018528E">
      <w:pPr>
        <w:spacing w:beforeLines="1" w:before="2" w:afterLines="1" w:after="2"/>
        <w:rPr>
          <w:rFonts w:ascii="Times" w:hAnsi="Times"/>
          <w:szCs w:val="20"/>
        </w:rPr>
      </w:pPr>
    </w:p>
    <w:p w:rsidR="0018528E" w:rsidRDefault="0018528E" w:rsidP="0018528E">
      <w:pPr>
        <w:spacing w:beforeLines="1" w:before="2" w:afterLines="1" w:after="2"/>
        <w:rPr>
          <w:rFonts w:ascii="Times" w:hAnsi="Times"/>
          <w:szCs w:val="20"/>
        </w:rPr>
      </w:pPr>
    </w:p>
    <w:p w:rsidR="0018528E" w:rsidRDefault="0018528E" w:rsidP="0018528E">
      <w:pPr>
        <w:spacing w:beforeLines="1" w:before="2" w:afterLines="1" w:after="2"/>
        <w:rPr>
          <w:rFonts w:ascii="Times" w:hAnsi="Times"/>
          <w:szCs w:val="20"/>
        </w:rPr>
      </w:pPr>
    </w:p>
    <w:p w:rsidR="0018528E" w:rsidRPr="008D4A20" w:rsidRDefault="0018528E" w:rsidP="0018528E">
      <w:pPr>
        <w:spacing w:beforeLines="1" w:before="2" w:afterLines="1" w:after="2"/>
        <w:rPr>
          <w:rFonts w:ascii="Times" w:hAnsi="Times"/>
          <w:szCs w:val="20"/>
        </w:rPr>
      </w:pPr>
      <w:r>
        <w:rPr>
          <w:rFonts w:ascii="Times" w:hAnsi="Times"/>
          <w:szCs w:val="20"/>
        </w:rPr>
        <w:br/>
      </w:r>
      <w:r>
        <w:rPr>
          <w:rFonts w:ascii="Times" w:hAnsi="Times"/>
          <w:szCs w:val="20"/>
        </w:rPr>
        <w:br/>
      </w:r>
      <w:r>
        <w:rPr>
          <w:rFonts w:ascii="Times" w:hAnsi="Times"/>
          <w:szCs w:val="20"/>
        </w:rPr>
        <w:br/>
      </w:r>
      <w:r>
        <w:rPr>
          <w:rFonts w:ascii="Times" w:hAnsi="Times"/>
          <w:szCs w:val="20"/>
        </w:rPr>
        <w:br/>
      </w:r>
      <w:r w:rsidRPr="008D4A20">
        <w:rPr>
          <w:rFonts w:ascii="Times" w:hAnsi="Times"/>
          <w:szCs w:val="20"/>
        </w:rPr>
        <w:t xml:space="preserve"> </w:t>
      </w:r>
    </w:p>
    <w:p w:rsidR="0018528E" w:rsidRPr="008D4A20" w:rsidRDefault="0018528E" w:rsidP="0018528E">
      <w:pPr>
        <w:numPr>
          <w:ilvl w:val="0"/>
          <w:numId w:val="1"/>
        </w:numPr>
        <w:spacing w:beforeLines="1" w:before="2" w:afterLines="1" w:after="2"/>
        <w:rPr>
          <w:rFonts w:ascii="Times" w:hAnsi="Times"/>
          <w:szCs w:val="20"/>
        </w:rPr>
      </w:pPr>
      <w:r w:rsidRPr="008D4A20">
        <w:rPr>
          <w:rFonts w:ascii="Times" w:hAnsi="Times"/>
          <w:szCs w:val="20"/>
        </w:rPr>
        <w:t xml:space="preserve">At the end of this chapter, Jem forms a new theory about why Boo Radley has never left his house in years. What is this? How likely is it to be true, in your opinion? </w:t>
      </w:r>
      <w:r>
        <w:rPr>
          <w:rFonts w:ascii="Times" w:hAnsi="Times"/>
          <w:szCs w:val="20"/>
        </w:rPr>
        <w:t>(2)</w:t>
      </w:r>
    </w:p>
    <w:p w:rsidR="00D47B00" w:rsidRDefault="00D47B00">
      <w:bookmarkStart w:id="1" w:name="_GoBack"/>
      <w:bookmarkEnd w:id="1"/>
    </w:p>
    <w:sectPr w:rsidR="00D47B00" w:rsidSect="0018528E">
      <w:pgSz w:w="12240" w:h="15840"/>
      <w:pgMar w:top="97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07182"/>
    <w:multiLevelType w:val="multilevel"/>
    <w:tmpl w:val="84428174"/>
    <w:lvl w:ilvl="0">
      <w:start w:val="1"/>
      <w:numFmt w:val="decimal"/>
      <w:lvlText w:val="%1."/>
      <w:lvlJc w:val="left"/>
      <w:pPr>
        <w:tabs>
          <w:tab w:val="num" w:pos="720"/>
        </w:tabs>
        <w:ind w:left="720" w:hanging="360"/>
      </w:pPr>
      <w:rPr>
        <w:rFonts w:ascii="Times" w:eastAsia="Cambria" w:hAnsi="Time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8E"/>
    <w:rsid w:val="0018528E"/>
    <w:rsid w:val="00213581"/>
    <w:rsid w:val="00D4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3CFB2B"/>
  <w15:chartTrackingRefBased/>
  <w15:docId w15:val="{D7DB6933-E605-534B-9039-08795396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2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2018-12-10T19:24:00Z</dcterms:created>
  <dcterms:modified xsi:type="dcterms:W3CDTF">2018-12-10T19:25:00Z</dcterms:modified>
</cp:coreProperties>
</file>